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05A" w:rsidRDefault="006A305A" w:rsidP="00FB5E2E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Calibri,BoldItalic"/>
          <w:b/>
          <w:bCs/>
          <w:i/>
          <w:iCs/>
          <w:color w:val="007434"/>
          <w:sz w:val="24"/>
          <w:szCs w:val="24"/>
        </w:rPr>
      </w:pPr>
    </w:p>
    <w:p w:rsidR="006A305A" w:rsidRPr="00BF0B1D" w:rsidRDefault="006A305A" w:rsidP="006A305A">
      <w:pPr>
        <w:pStyle w:val="Spistreci1"/>
      </w:pPr>
      <w:bookmarkStart w:id="0" w:name="_Toc25928995"/>
      <w:r w:rsidRPr="00BF0B1D">
        <w:t>Klauzula informacyjna -  </w:t>
      </w:r>
      <w:r>
        <w:t>zamówienia publiczne</w:t>
      </w:r>
      <w:bookmarkEnd w:id="0"/>
    </w:p>
    <w:p w:rsidR="006A305A" w:rsidRDefault="006A305A" w:rsidP="00FB5E2E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Calibri,BoldItalic"/>
          <w:b/>
          <w:bCs/>
          <w:i/>
          <w:iCs/>
          <w:color w:val="007434"/>
          <w:sz w:val="24"/>
          <w:szCs w:val="24"/>
        </w:rPr>
      </w:pPr>
    </w:p>
    <w:p w:rsidR="00FB5E2E" w:rsidRDefault="00FB5E2E" w:rsidP="00FB5E2E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Calibri,BoldItalic"/>
          <w:b/>
          <w:bCs/>
          <w:i/>
          <w:iCs/>
          <w:color w:val="007434"/>
          <w:sz w:val="24"/>
          <w:szCs w:val="24"/>
        </w:rPr>
      </w:pPr>
      <w:r>
        <w:rPr>
          <w:rFonts w:cs="Calibri,BoldItalic"/>
          <w:b/>
          <w:bCs/>
          <w:i/>
          <w:iCs/>
          <w:noProof/>
          <w:color w:val="007434"/>
          <w:sz w:val="24"/>
          <w:szCs w:val="24"/>
          <w:lang w:eastAsia="pl-PL"/>
        </w:rPr>
        <w:drawing>
          <wp:anchor distT="0" distB="0" distL="0" distR="0" simplePos="0" relativeHeight="251673600" behindDoc="0" locked="0" layoutInCell="0" allowOverlap="1">
            <wp:simplePos x="0" y="0"/>
            <wp:positionH relativeFrom="column">
              <wp:posOffset>-116839</wp:posOffset>
            </wp:positionH>
            <wp:positionV relativeFrom="paragraph">
              <wp:posOffset>-170180</wp:posOffset>
            </wp:positionV>
            <wp:extent cx="1162050" cy="714375"/>
            <wp:effectExtent l="19050" t="0" r="0" b="0"/>
            <wp:wrapNone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32BF">
        <w:rPr>
          <w:rFonts w:cs="Calibri,BoldItalic"/>
          <w:b/>
          <w:bCs/>
          <w:i/>
          <w:iCs/>
          <w:color w:val="007434"/>
          <w:sz w:val="24"/>
          <w:szCs w:val="24"/>
        </w:rPr>
        <w:t>KLAUZULA</w:t>
      </w:r>
      <w:r w:rsidRPr="00DC3933">
        <w:rPr>
          <w:rFonts w:cs="Calibri,BoldItalic"/>
          <w:b/>
          <w:bCs/>
          <w:i/>
          <w:iCs/>
          <w:color w:val="009E47"/>
          <w:sz w:val="24"/>
          <w:szCs w:val="24"/>
        </w:rPr>
        <w:t xml:space="preserve"> </w:t>
      </w:r>
      <w:r w:rsidRPr="009732BF">
        <w:rPr>
          <w:rFonts w:cs="Calibri,BoldItalic"/>
          <w:b/>
          <w:bCs/>
          <w:i/>
          <w:iCs/>
          <w:color w:val="007434"/>
          <w:sz w:val="24"/>
          <w:szCs w:val="24"/>
        </w:rPr>
        <w:t xml:space="preserve">INFORMACYJNA WEDŁUG </w:t>
      </w:r>
      <w:r>
        <w:rPr>
          <w:rFonts w:cs="Calibri,BoldItalic"/>
          <w:b/>
          <w:bCs/>
          <w:i/>
          <w:iCs/>
          <w:color w:val="007434"/>
          <w:sz w:val="24"/>
          <w:szCs w:val="24"/>
        </w:rPr>
        <w:t>art</w:t>
      </w:r>
      <w:r w:rsidRPr="009732BF">
        <w:rPr>
          <w:rFonts w:cs="Calibri,BoldItalic"/>
          <w:b/>
          <w:bCs/>
          <w:i/>
          <w:iCs/>
          <w:color w:val="007434"/>
          <w:sz w:val="24"/>
          <w:szCs w:val="24"/>
        </w:rPr>
        <w:t>. 13 RODO</w:t>
      </w:r>
    </w:p>
    <w:p w:rsidR="00FB5E2E" w:rsidRDefault="00FB5E2E" w:rsidP="00FB5E2E">
      <w:pPr>
        <w:autoSpaceDE w:val="0"/>
        <w:autoSpaceDN w:val="0"/>
        <w:adjustRightInd w:val="0"/>
        <w:spacing w:after="0" w:line="240" w:lineRule="auto"/>
        <w:ind w:left="1416"/>
        <w:jc w:val="center"/>
        <w:rPr>
          <w:rFonts w:ascii="Calibri,BoldItalic" w:hAnsi="Calibri,BoldItalic" w:cs="Calibri,BoldItalic"/>
          <w:b/>
          <w:bCs/>
          <w:i/>
          <w:iCs/>
          <w:color w:val="0033CD"/>
          <w:sz w:val="16"/>
          <w:szCs w:val="16"/>
        </w:rPr>
      </w:pPr>
      <w:r w:rsidRPr="009732BF">
        <w:rPr>
          <w:rFonts w:cs="Calibri,BoldItalic"/>
          <w:b/>
          <w:bCs/>
          <w:i/>
          <w:iCs/>
          <w:color w:val="007434"/>
        </w:rPr>
        <w:t>WZGLĘDEM</w:t>
      </w:r>
      <w:r>
        <w:rPr>
          <w:rFonts w:cs="Calibri,BoldItalic"/>
          <w:b/>
          <w:bCs/>
          <w:i/>
          <w:iCs/>
          <w:color w:val="007434"/>
        </w:rPr>
        <w:t xml:space="preserve"> PODMIOTU DANYCH </w:t>
      </w:r>
      <w:r w:rsidRPr="009732BF">
        <w:rPr>
          <w:rFonts w:cs="Calibri,BoldItalic"/>
          <w:b/>
          <w:bCs/>
          <w:i/>
          <w:iCs/>
          <w:color w:val="007434"/>
        </w:rPr>
        <w:t>OBOWIĄZUJĄCA OD DNIA 25.05.2018 r.</w:t>
      </w:r>
      <w:r>
        <w:rPr>
          <w:rFonts w:cs="Calibri,BoldItalic"/>
          <w:b/>
          <w:bCs/>
          <w:i/>
          <w:iCs/>
          <w:color w:val="007434"/>
        </w:rPr>
        <w:t xml:space="preserve"> </w:t>
      </w:r>
      <w:r>
        <w:rPr>
          <w:rFonts w:cs="Calibri,BoldItalic"/>
          <w:b/>
          <w:bCs/>
          <w:i/>
          <w:iCs/>
          <w:color w:val="007434"/>
        </w:rPr>
        <w:br/>
        <w:t>ZAMÓWIENIA PUBLICZNE</w:t>
      </w:r>
    </w:p>
    <w:p w:rsidR="007040A4" w:rsidRDefault="00FB5E2E" w:rsidP="007040A4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B050"/>
        </w:rPr>
      </w:pPr>
      <w:r w:rsidRPr="00DC3933">
        <w:rPr>
          <w:rFonts w:cs="Calibri,BoldItalic"/>
          <w:b/>
          <w:bCs/>
          <w:i/>
          <w:iCs/>
          <w:color w:val="00B050"/>
        </w:rPr>
        <w:t>* * * * * * * * * * * * * * * * * * * * * * * * * * * * * * * * * * * * * * * * * * * * * * * * * * * * * * * * </w:t>
      </w:r>
      <w:r w:rsidRPr="00546C06">
        <w:rPr>
          <w:rFonts w:ascii="Calibri,BoldItalic" w:hAnsi="Calibri,BoldItalic" w:cs="Calibri,BoldItalic"/>
          <w:b/>
          <w:bCs/>
          <w:i/>
          <w:iCs/>
          <w:color w:val="0033CD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0941">
        <w:rPr>
          <w:rFonts w:cs="Calibri,Italic"/>
          <w:i/>
          <w:iCs/>
          <w:color w:val="000000"/>
          <w:sz w:val="24"/>
          <w:szCs w:val="24"/>
        </w:rPr>
        <w:t>Informujemy, że:</w:t>
      </w:r>
    </w:p>
    <w:p w:rsidR="007040A4" w:rsidRDefault="007040A4" w:rsidP="007040A4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B050"/>
        </w:rPr>
      </w:pPr>
    </w:p>
    <w:p w:rsidR="00FB5E2E" w:rsidRPr="00270751" w:rsidRDefault="00270751" w:rsidP="007040A4">
      <w:pPr>
        <w:pStyle w:val="Bezodstpw"/>
        <w:numPr>
          <w:ilvl w:val="0"/>
          <w:numId w:val="24"/>
        </w:numPr>
        <w:autoSpaceDE w:val="0"/>
        <w:autoSpaceDN w:val="0"/>
        <w:adjustRightInd w:val="0"/>
        <w:jc w:val="both"/>
        <w:rPr>
          <w:rFonts w:cs="Calibri,BoldItalic"/>
          <w:b/>
          <w:bCs/>
          <w:i/>
          <w:iCs/>
          <w:color w:val="00B050"/>
        </w:rPr>
      </w:pPr>
      <w:r>
        <w:t>Administratorem D</w:t>
      </w:r>
      <w:r w:rsidR="00FB5E2E" w:rsidRPr="00270751">
        <w:rPr>
          <w:rFonts w:cs="Calibri,Italic"/>
          <w:iCs/>
          <w:color w:val="000000" w:themeColor="text1"/>
        </w:rPr>
        <w:t xml:space="preserve">anych Osobowych Pana/Pani jest Powiatowy Urząd Pracy w Sosnowcu przy </w:t>
      </w:r>
      <w:r w:rsidR="00FB5E2E" w:rsidRPr="00270751">
        <w:rPr>
          <w:rFonts w:cs="Calibri,Italic"/>
          <w:iCs/>
          <w:color w:val="000000" w:themeColor="text1"/>
        </w:rPr>
        <w:br/>
      </w:r>
      <w:r w:rsidR="00FB5E2E" w:rsidRPr="00270751">
        <w:rPr>
          <w:rFonts w:cs="Calibri,Italic"/>
          <w:iCs/>
          <w:color w:val="000000"/>
        </w:rPr>
        <w:t xml:space="preserve">ul. Rzeźniczej 12, dalej jako „ADO”. </w:t>
      </w:r>
    </w:p>
    <w:p w:rsidR="00FB5E2E" w:rsidRPr="0025034F" w:rsidRDefault="00FB5E2E" w:rsidP="00FB5E2E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</w:rPr>
      </w:pPr>
      <w:r w:rsidRPr="00DC3933">
        <w:rPr>
          <w:rFonts w:cs="Calibri,Italic"/>
          <w:iCs/>
          <w:color w:val="000000"/>
        </w:rPr>
        <w:t>Administrującym danymi osobowymi w imieniu PUP w Sosnowcu jest Dyrektor PUP w Sosnowcu</w:t>
      </w:r>
      <w:r>
        <w:rPr>
          <w:rFonts w:cs="Calibri,Italic"/>
          <w:iCs/>
          <w:color w:val="000000"/>
        </w:rPr>
        <w:t xml:space="preserve">,  </w:t>
      </w:r>
      <w:r>
        <w:rPr>
          <w:rFonts w:cs="Calibri,Italic"/>
          <w:iCs/>
          <w:color w:val="000000"/>
        </w:rPr>
        <w:br/>
      </w:r>
      <w:r w:rsidRPr="00DC3933">
        <w:rPr>
          <w:rFonts w:cs="Calibri,Italic"/>
          <w:iCs/>
          <w:color w:val="000000"/>
        </w:rPr>
        <w:t xml:space="preserve"> tel. kontaktowy 32 2978714, e- mail </w:t>
      </w:r>
      <w:hyperlink r:id="rId9" w:history="1">
        <w:r w:rsidRPr="00DC3933">
          <w:rPr>
            <w:rStyle w:val="Hipercze"/>
            <w:rFonts w:cs="Calibri,Italic"/>
            <w:iCs/>
          </w:rPr>
          <w:t>kaso@praca.gov.pl</w:t>
        </w:r>
      </w:hyperlink>
    </w:p>
    <w:p w:rsidR="00FB5E2E" w:rsidRPr="00DC3933" w:rsidRDefault="00FB5E2E" w:rsidP="00A64660">
      <w:pPr>
        <w:pStyle w:val="Bezodstpw"/>
        <w:numPr>
          <w:ilvl w:val="0"/>
          <w:numId w:val="24"/>
        </w:numPr>
      </w:pPr>
      <w:r w:rsidRPr="00DC3933">
        <w:t xml:space="preserve">Dane kontaktowe - Inspektora Ochrony Danych (IOD) w PUP Sosnowiec,   </w:t>
      </w:r>
    </w:p>
    <w:p w:rsidR="00FB5E2E" w:rsidRPr="0025034F" w:rsidRDefault="00830997" w:rsidP="00FB5E2E">
      <w:pPr>
        <w:pStyle w:val="Bezodstpw"/>
        <w:ind w:left="720"/>
      </w:pPr>
      <w:r>
        <w:rPr>
          <w:rFonts w:cstheme="minorHAnsi"/>
          <w:iCs/>
          <w:lang w:eastAsia="pl-PL"/>
        </w:rPr>
        <w:t xml:space="preserve">Beata Szydłowska </w:t>
      </w:r>
      <w:r w:rsidR="00FB5E2E" w:rsidRPr="00DC3933">
        <w:t>tel. kontaktowy 32 297870</w:t>
      </w:r>
      <w:r>
        <w:t>2</w:t>
      </w:r>
      <w:r w:rsidR="00FB5E2E" w:rsidRPr="00DC3933">
        <w:t xml:space="preserve">, e-mail </w:t>
      </w:r>
      <w:hyperlink r:id="rId10" w:history="1">
        <w:r w:rsidR="00FB5E2E" w:rsidRPr="00DC3933">
          <w:rPr>
            <w:rStyle w:val="Hipercze"/>
            <w:rFonts w:cs="Calibri,Italic"/>
            <w:iCs/>
          </w:rPr>
          <w:t>iod@pup.sosnowiec.pl</w:t>
        </w:r>
      </w:hyperlink>
    </w:p>
    <w:p w:rsidR="00FB5E2E" w:rsidRPr="0025034F" w:rsidRDefault="00FB5E2E" w:rsidP="00A6466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iCs/>
        </w:rPr>
      </w:pPr>
      <w:r w:rsidRPr="0025034F">
        <w:rPr>
          <w:rFonts w:cstheme="minorHAnsi"/>
          <w:iCs/>
        </w:rPr>
        <w:t xml:space="preserve">Dane osobowe przekazane przez Wykonawcę przetwarzane będą na podstawie art. 6 ust. 1 lit. c RODO </w:t>
      </w:r>
      <w:r>
        <w:rPr>
          <w:rFonts w:cstheme="minorHAnsi"/>
          <w:iCs/>
        </w:rPr>
        <w:br/>
      </w:r>
      <w:r w:rsidRPr="0025034F">
        <w:rPr>
          <w:rFonts w:cstheme="minorHAnsi"/>
          <w:iCs/>
        </w:rPr>
        <w:t xml:space="preserve">w celu związanym z postępowaniem o udzielenie zamówienia publicznego, Prawo zamówień publicznych, dalej „ustawa </w:t>
      </w:r>
      <w:proofErr w:type="spellStart"/>
      <w:r w:rsidRPr="0025034F">
        <w:rPr>
          <w:rFonts w:cstheme="minorHAnsi"/>
          <w:iCs/>
        </w:rPr>
        <w:t>Pzp</w:t>
      </w:r>
      <w:proofErr w:type="spellEnd"/>
      <w:r w:rsidRPr="0025034F">
        <w:rPr>
          <w:rFonts w:cstheme="minorHAnsi"/>
          <w:iCs/>
        </w:rPr>
        <w:t>”.</w:t>
      </w:r>
    </w:p>
    <w:p w:rsidR="00FB5E2E" w:rsidRPr="0025034F" w:rsidRDefault="00FB5E2E" w:rsidP="00A6466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iCs/>
        </w:rPr>
      </w:pPr>
      <w:r w:rsidRPr="0025034F">
        <w:rPr>
          <w:rFonts w:cstheme="minorHAnsi"/>
          <w:iCs/>
        </w:rPr>
        <w:t xml:space="preserve">Obowiązek podania przez Wykonawcę danych osobowych </w:t>
      </w:r>
      <w:r w:rsidR="00577D6C" w:rsidRPr="0025034F">
        <w:rPr>
          <w:rFonts w:cstheme="minorHAnsi"/>
          <w:iCs/>
        </w:rPr>
        <w:t xml:space="preserve">dotyczących </w:t>
      </w:r>
      <w:r w:rsidRPr="0025034F">
        <w:rPr>
          <w:rFonts w:cstheme="minorHAnsi"/>
          <w:iCs/>
        </w:rPr>
        <w:t xml:space="preserve">bezpośrednio Wykonawcy jest wymogiem ustawowym określonym w przepisach ustawy </w:t>
      </w:r>
      <w:proofErr w:type="spellStart"/>
      <w:r w:rsidRPr="0025034F">
        <w:rPr>
          <w:rFonts w:cstheme="minorHAnsi"/>
          <w:iCs/>
        </w:rPr>
        <w:t>Pzp</w:t>
      </w:r>
      <w:proofErr w:type="spellEnd"/>
      <w:r w:rsidRPr="0025034F">
        <w:rPr>
          <w:rFonts w:cstheme="minorHAnsi"/>
          <w:iCs/>
        </w:rPr>
        <w:t xml:space="preserve">, związanym z udziałem </w:t>
      </w:r>
      <w:r>
        <w:rPr>
          <w:rFonts w:cstheme="minorHAnsi"/>
          <w:iCs/>
        </w:rPr>
        <w:br/>
      </w:r>
      <w:r w:rsidRPr="0025034F">
        <w:rPr>
          <w:rFonts w:cstheme="minorHAnsi"/>
          <w:iCs/>
        </w:rPr>
        <w:t xml:space="preserve">w postępowaniu o udzielenie zamówienia publicznego; konsekwencje niepodania określonych danych wynikają z ustawy </w:t>
      </w:r>
      <w:proofErr w:type="spellStart"/>
      <w:r w:rsidRPr="0025034F">
        <w:rPr>
          <w:rFonts w:cstheme="minorHAnsi"/>
          <w:iCs/>
        </w:rPr>
        <w:t>Pzp</w:t>
      </w:r>
      <w:proofErr w:type="spellEnd"/>
      <w:r w:rsidRPr="0025034F">
        <w:rPr>
          <w:rFonts w:cstheme="minorHAnsi"/>
          <w:iCs/>
        </w:rPr>
        <w:t>.</w:t>
      </w:r>
    </w:p>
    <w:p w:rsidR="00FB5E2E" w:rsidRPr="00BC6A21" w:rsidRDefault="00FB5E2E" w:rsidP="00A6466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iCs/>
        </w:rPr>
      </w:pPr>
      <w:r w:rsidRPr="00BC6A21">
        <w:rPr>
          <w:rFonts w:cstheme="minorHAnsi"/>
          <w:iCs/>
        </w:rPr>
        <w:t>Odbiorcami danych osobowych przekazanych przez Wykonawcę będą osoby lub podmioty, którym udostępniona zostanie dokumentacja postępowania w oparciu o art. 8 oraz art. 96 ust. 3 ustawy</w:t>
      </w:r>
      <w:r>
        <w:rPr>
          <w:rFonts w:cstheme="minorHAnsi"/>
          <w:iCs/>
        </w:rPr>
        <w:br/>
      </w:r>
      <w:r w:rsidRPr="00BC6A21">
        <w:rPr>
          <w:rFonts w:cstheme="minorHAnsi"/>
          <w:iCs/>
        </w:rPr>
        <w:t>z dnia 29 stycznia 2004 r. – Prawo zamówień publicznych.</w:t>
      </w:r>
    </w:p>
    <w:p w:rsidR="00FB5E2E" w:rsidRPr="00BC6A21" w:rsidRDefault="00FB5E2E" w:rsidP="00A6466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iCs/>
        </w:rPr>
      </w:pPr>
      <w:r w:rsidRPr="00BC6A21">
        <w:rPr>
          <w:rFonts w:cstheme="minorHAnsi"/>
          <w:iCs/>
        </w:rPr>
        <w:t xml:space="preserve">Dane osobowe mogą być przekazywane organom państwowym, organom ochrony prawnej (Policja, Prokuratura, Sąd) lub organom samorządu terytorialnego w związku z prowadzonym postępowaniem na podstawie umotywowanego wniosku z poprawną podstawą prawną </w:t>
      </w:r>
      <w:r w:rsidRPr="00BC6A21">
        <w:rPr>
          <w:rFonts w:eastAsia="Calibri" w:cstheme="minorHAnsi"/>
          <w:iCs/>
        </w:rPr>
        <w:t>lub które zawarły z administratorem danych umowy.</w:t>
      </w:r>
    </w:p>
    <w:p w:rsidR="00FB5E2E" w:rsidRPr="00BC6A21" w:rsidRDefault="00FB5E2E" w:rsidP="00A6466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iCs/>
        </w:rPr>
      </w:pPr>
      <w:r w:rsidRPr="00BC6A21">
        <w:rPr>
          <w:rFonts w:cstheme="minorHAnsi"/>
          <w:iCs/>
        </w:rPr>
        <w:t xml:space="preserve">Pana/Pani dane osobowe nie będą przekazywane do państwa trzeciego ani do organizacji międzynarodowej. </w:t>
      </w:r>
    </w:p>
    <w:p w:rsidR="00FB5E2E" w:rsidRPr="00BC6A21" w:rsidRDefault="00FB5E2E" w:rsidP="00A6466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iCs/>
        </w:rPr>
      </w:pPr>
      <w:r w:rsidRPr="00BC6A21">
        <w:rPr>
          <w:rFonts w:cstheme="minorHAnsi"/>
          <w:bCs/>
          <w:iCs/>
        </w:rPr>
        <w:t>Dane</w:t>
      </w:r>
      <w:r w:rsidRPr="00BC6A21">
        <w:rPr>
          <w:rFonts w:cstheme="minorHAnsi"/>
          <w:iCs/>
        </w:rPr>
        <w:t xml:space="preserve"> osobowe przekazane przez Wykonawcę będą przechowywane, zgodnie z art. 97 ust. 1 ustawy </w:t>
      </w:r>
      <w:proofErr w:type="spellStart"/>
      <w:r w:rsidRPr="00BC6A21">
        <w:rPr>
          <w:rFonts w:cstheme="minorHAnsi"/>
          <w:iCs/>
        </w:rPr>
        <w:t>Pzp</w:t>
      </w:r>
      <w:proofErr w:type="spellEnd"/>
      <w:r w:rsidRPr="00BC6A21">
        <w:rPr>
          <w:rFonts w:cstheme="minorHAnsi"/>
          <w:iCs/>
        </w:rPr>
        <w:t xml:space="preserve">, przez okres trwania zawartej umowy oraz w okresie przechowywania dokumentacji ustalonym zgodnie </w:t>
      </w:r>
      <w:r>
        <w:rPr>
          <w:rFonts w:cstheme="minorHAnsi"/>
          <w:iCs/>
        </w:rPr>
        <w:br/>
      </w:r>
      <w:r w:rsidRPr="00BC6A21">
        <w:rPr>
          <w:rFonts w:cstheme="minorHAnsi"/>
          <w:iCs/>
        </w:rPr>
        <w:t>z odrębnymi przepisami.</w:t>
      </w:r>
    </w:p>
    <w:p w:rsidR="00FB5E2E" w:rsidRPr="00BC6A21" w:rsidRDefault="00FB5E2E" w:rsidP="00A6466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iCs/>
        </w:rPr>
      </w:pPr>
      <w:r w:rsidRPr="00BC6A21">
        <w:rPr>
          <w:rFonts w:cstheme="minorHAnsi"/>
          <w:iCs/>
        </w:rPr>
        <w:t>Wykonawca jak i osoby których dane Wykonawca przekazał w ramach obowiązku informacyjnego wskazanego w art. 14 RODO posiadają:</w:t>
      </w:r>
    </w:p>
    <w:p w:rsidR="00FB5E2E" w:rsidRPr="00BC6A21" w:rsidRDefault="00FB5E2E" w:rsidP="00A6466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iCs/>
        </w:rPr>
      </w:pPr>
      <w:r w:rsidRPr="00BC6A21">
        <w:rPr>
          <w:rFonts w:cstheme="minorHAnsi"/>
          <w:iCs/>
        </w:rPr>
        <w:t>na podstawie art. 15 RODO prawo dostępu do danych osobowych ich dotyczących;</w:t>
      </w:r>
    </w:p>
    <w:p w:rsidR="00FB5E2E" w:rsidRPr="00BC6A21" w:rsidRDefault="00FB5E2E" w:rsidP="00A6466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iCs/>
        </w:rPr>
      </w:pPr>
      <w:r w:rsidRPr="00BC6A21">
        <w:rPr>
          <w:rFonts w:cstheme="minorHAnsi"/>
          <w:iCs/>
        </w:rPr>
        <w:t>na podstawie art. 16 RODO prawo do sprostowania danych osobowych ich dotyczących;</w:t>
      </w:r>
    </w:p>
    <w:p w:rsidR="00FB5E2E" w:rsidRPr="00BC6A21" w:rsidRDefault="00FB5E2E" w:rsidP="00A6466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iCs/>
        </w:rPr>
      </w:pPr>
      <w:r w:rsidRPr="00BC6A21">
        <w:rPr>
          <w:rFonts w:cstheme="minorHAnsi"/>
          <w:iCs/>
        </w:rPr>
        <w:t xml:space="preserve">na podstawie art. 18 RODO prawo żądania od administratora ograniczenia przetwarzania danych osobowych z zastrzeżeniem przypadków, o których mowa w art. 18 ust. 2 RODO;  </w:t>
      </w:r>
    </w:p>
    <w:p w:rsidR="00FB5E2E" w:rsidRPr="00BC6A21" w:rsidRDefault="00FB5E2E" w:rsidP="00A6466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iCs/>
        </w:rPr>
      </w:pPr>
      <w:r w:rsidRPr="00BC6A21">
        <w:rPr>
          <w:rFonts w:cstheme="minorHAnsi"/>
          <w:iCs/>
        </w:rPr>
        <w:t xml:space="preserve">prawo do wniesienia skargi do Prezesa Urzędu Ochrony Danych Osobowych, gdy uzna Pani/Pan, </w:t>
      </w:r>
      <w:r>
        <w:rPr>
          <w:rFonts w:cstheme="minorHAnsi"/>
          <w:iCs/>
        </w:rPr>
        <w:br/>
      </w:r>
      <w:r w:rsidRPr="00BC6A21">
        <w:rPr>
          <w:rFonts w:cstheme="minorHAnsi"/>
          <w:iCs/>
        </w:rPr>
        <w:t>że przetwarzanie danych osobowych Pani/Pana dotyczących narusza przepisy RODO;</w:t>
      </w:r>
    </w:p>
    <w:p w:rsidR="00FB5E2E" w:rsidRPr="00BC6A21" w:rsidRDefault="00FB5E2E" w:rsidP="00A64660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theme="minorHAnsi"/>
          <w:iCs/>
        </w:rPr>
      </w:pPr>
      <w:r w:rsidRPr="00BC6A21">
        <w:rPr>
          <w:rFonts w:cstheme="minorHAnsi"/>
          <w:iCs/>
        </w:rPr>
        <w:t>Wykonawcy jak i osobom których dane Wykonawca przekazał w ramach obowiązku informacyjnego wskazanego w art. 14 RODO nie przysługuje:</w:t>
      </w:r>
    </w:p>
    <w:p w:rsidR="00FB5E2E" w:rsidRPr="00BC6A21" w:rsidRDefault="00FB5E2E" w:rsidP="00A6466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iCs/>
        </w:rPr>
      </w:pPr>
      <w:r w:rsidRPr="00BC6A21">
        <w:rPr>
          <w:rFonts w:cstheme="minorHAnsi"/>
          <w:iCs/>
        </w:rPr>
        <w:t>w związku z art. 17 ust. 3 lit. b, d lub e RODO prawo do usunięcia danych osobowych;</w:t>
      </w:r>
    </w:p>
    <w:p w:rsidR="00FB5E2E" w:rsidRPr="00BC6A21" w:rsidRDefault="00FB5E2E" w:rsidP="00A6466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iCs/>
        </w:rPr>
      </w:pPr>
      <w:r w:rsidRPr="00BC6A21">
        <w:rPr>
          <w:rFonts w:cstheme="minorHAnsi"/>
          <w:iCs/>
        </w:rPr>
        <w:t>prawo do przenoszenia danych osobowych, o którym mowa w art. 20 RODO;</w:t>
      </w:r>
    </w:p>
    <w:p w:rsidR="00FB5E2E" w:rsidRPr="0025034F" w:rsidRDefault="00FB5E2E" w:rsidP="00A64660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iCs/>
        </w:rPr>
      </w:pPr>
      <w:r w:rsidRPr="00BC6A21">
        <w:rPr>
          <w:rFonts w:cstheme="minorHAnsi"/>
          <w:iCs/>
        </w:rPr>
        <w:t>na podstawie art. 21 RODO prawo sprzeciwu, wobec przetwarzania danych osobowych, gdyż podstawą prawną przetwarzania danych osobowych Wykonawcy jak</w:t>
      </w:r>
      <w:r>
        <w:rPr>
          <w:rFonts w:cstheme="minorHAnsi"/>
          <w:iCs/>
        </w:rPr>
        <w:t xml:space="preserve"> i osób których dane Wykonawca p</w:t>
      </w:r>
      <w:r w:rsidRPr="00BC6A21">
        <w:rPr>
          <w:rFonts w:cstheme="minorHAnsi"/>
          <w:iCs/>
        </w:rPr>
        <w:t>rzekazał w ramach obowiązku informacyjnego wskazanego w art. 14 RODO jest art. 6 ust. 1 lit. c RODO.</w:t>
      </w:r>
    </w:p>
    <w:p w:rsidR="00FB5E2E" w:rsidRDefault="00FB5E2E" w:rsidP="00A64660">
      <w:pPr>
        <w:pStyle w:val="Bezodstpw"/>
        <w:numPr>
          <w:ilvl w:val="0"/>
          <w:numId w:val="24"/>
        </w:numPr>
        <w:jc w:val="both"/>
      </w:pPr>
      <w:r w:rsidRPr="00DC3933">
        <w:t>Pana/Pani dane osobowe nie będą podlegały zautomatyzowanym procesom podejmowania decyzji przez ADO.</w:t>
      </w:r>
    </w:p>
    <w:p w:rsidR="00FB5E2E" w:rsidRPr="00697BAD" w:rsidRDefault="00FB5E2E" w:rsidP="00FB5E2E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  <w:sz w:val="10"/>
          <w:szCs w:val="10"/>
        </w:rPr>
      </w:pPr>
      <w:r>
        <w:rPr>
          <w:rFonts w:cs="Calibri,Italic"/>
          <w:i/>
          <w:iCs/>
          <w:color w:val="000000"/>
          <w:sz w:val="20"/>
          <w:szCs w:val="20"/>
        </w:rPr>
        <w:t xml:space="preserve">Powyższa informacja spełnia </w:t>
      </w:r>
      <w:r w:rsidRPr="00DC3933">
        <w:rPr>
          <w:rFonts w:cs="Calibri,Italic"/>
          <w:i/>
          <w:iCs/>
          <w:color w:val="000000"/>
          <w:sz w:val="20"/>
          <w:szCs w:val="20"/>
        </w:rPr>
        <w:t xml:space="preserve">obowiązek prawny uregulowany zapisami rozporządzenia Parlamentu Europejskiego </w:t>
      </w:r>
      <w:r>
        <w:rPr>
          <w:rFonts w:cs="Calibri,Italic"/>
          <w:i/>
          <w:iCs/>
          <w:color w:val="000000"/>
          <w:sz w:val="20"/>
          <w:szCs w:val="20"/>
        </w:rPr>
        <w:br/>
      </w:r>
      <w:r w:rsidRPr="00DC3933">
        <w:rPr>
          <w:rFonts w:cs="Calibri,Italic"/>
          <w:i/>
          <w:iCs/>
          <w:color w:val="000000"/>
          <w:sz w:val="20"/>
          <w:szCs w:val="20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cs="Calibri,Italic"/>
          <w:i/>
          <w:iCs/>
          <w:color w:val="000000"/>
          <w:sz w:val="20"/>
          <w:szCs w:val="20"/>
        </w:rPr>
        <w:br/>
      </w:r>
      <w:r w:rsidRPr="00DC3933">
        <w:rPr>
          <w:rFonts w:cs="Calibri,Italic"/>
          <w:i/>
          <w:iCs/>
          <w:color w:val="000000"/>
          <w:sz w:val="20"/>
          <w:szCs w:val="20"/>
        </w:rPr>
        <w:t>o ochronie danych) (Dz. Urz. UE L</w:t>
      </w:r>
      <w:r>
        <w:rPr>
          <w:rFonts w:cs="Calibri,Italic"/>
          <w:i/>
          <w:iCs/>
          <w:color w:val="000000"/>
          <w:sz w:val="20"/>
          <w:szCs w:val="20"/>
        </w:rPr>
        <w:t xml:space="preserve"> 2016 Nr </w:t>
      </w:r>
      <w:r w:rsidRPr="00DC3933">
        <w:rPr>
          <w:rFonts w:cs="Calibri,Italic"/>
          <w:i/>
          <w:iCs/>
          <w:color w:val="000000"/>
          <w:sz w:val="20"/>
          <w:szCs w:val="20"/>
        </w:rPr>
        <w:t xml:space="preserve">119, s.1), </w:t>
      </w:r>
      <w:r>
        <w:rPr>
          <w:rFonts w:cs="Calibri,Italic"/>
          <w:i/>
          <w:iCs/>
          <w:color w:val="000000"/>
          <w:sz w:val="20"/>
          <w:szCs w:val="20"/>
        </w:rPr>
        <w:t xml:space="preserve">zwanym </w:t>
      </w:r>
      <w:r w:rsidRPr="00DC3933">
        <w:rPr>
          <w:rFonts w:cs="Calibri,Italic"/>
          <w:i/>
          <w:iCs/>
          <w:color w:val="000000"/>
          <w:sz w:val="20"/>
          <w:szCs w:val="20"/>
        </w:rPr>
        <w:t>„RODO”</w:t>
      </w:r>
    </w:p>
    <w:p w:rsidR="00FB5E2E" w:rsidRPr="00F40941" w:rsidRDefault="00FB5E2E" w:rsidP="00FB5E2E">
      <w:pPr>
        <w:autoSpaceDE w:val="0"/>
        <w:autoSpaceDN w:val="0"/>
        <w:adjustRightInd w:val="0"/>
        <w:spacing w:after="0" w:line="240" w:lineRule="auto"/>
        <w:jc w:val="center"/>
        <w:rPr>
          <w:rFonts w:cs="Calibri,Italic"/>
          <w:i/>
          <w:iCs/>
          <w:color w:val="000000"/>
        </w:rPr>
      </w:pPr>
    </w:p>
    <w:p w:rsidR="00FB5E2E" w:rsidRDefault="00FB5E2E" w:rsidP="00FB5E2E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….……………………………………………..…………………………………………</w:t>
      </w:r>
    </w:p>
    <w:p w:rsidR="00E3518E" w:rsidRPr="00E5009D" w:rsidRDefault="00FB5E2E" w:rsidP="00E5009D">
      <w:pPr>
        <w:autoSpaceDE w:val="0"/>
        <w:autoSpaceDN w:val="0"/>
        <w:adjustRightInd w:val="0"/>
        <w:spacing w:after="0" w:line="240" w:lineRule="auto"/>
        <w:ind w:left="5664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(czytelny podpis osoby  otrzymującej klauzulę informacyjną)</w:t>
      </w:r>
      <w:bookmarkStart w:id="1" w:name="_GoBack"/>
      <w:bookmarkEnd w:id="1"/>
    </w:p>
    <w:sectPr w:rsidR="00E3518E" w:rsidRPr="00E5009D" w:rsidSect="00FB5E2E">
      <w:footerReference w:type="default" r:id="rId11"/>
      <w:pgSz w:w="11906" w:h="16838"/>
      <w:pgMar w:top="426" w:right="849" w:bottom="142" w:left="851" w:header="709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F63" w:rsidRDefault="00202F63" w:rsidP="00784D29">
      <w:pPr>
        <w:spacing w:after="0" w:line="240" w:lineRule="auto"/>
      </w:pPr>
      <w:r>
        <w:separator/>
      </w:r>
    </w:p>
  </w:endnote>
  <w:endnote w:type="continuationSeparator" w:id="0">
    <w:p w:rsidR="00202F63" w:rsidRDefault="00202F63" w:rsidP="0078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6529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811A0" w:rsidRPr="00784D29" w:rsidRDefault="003A2743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784D29">
          <w:rPr>
            <w:rFonts w:ascii="Arial" w:hAnsi="Arial" w:cs="Arial"/>
            <w:sz w:val="20"/>
            <w:szCs w:val="20"/>
          </w:rPr>
          <w:fldChar w:fldCharType="begin"/>
        </w:r>
        <w:r w:rsidR="003811A0" w:rsidRPr="00784D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84D29">
          <w:rPr>
            <w:rFonts w:ascii="Arial" w:hAnsi="Arial" w:cs="Arial"/>
            <w:sz w:val="20"/>
            <w:szCs w:val="20"/>
          </w:rPr>
          <w:fldChar w:fldCharType="separate"/>
        </w:r>
        <w:r w:rsidR="00830997">
          <w:rPr>
            <w:rFonts w:ascii="Arial" w:hAnsi="Arial" w:cs="Arial"/>
            <w:noProof/>
            <w:sz w:val="20"/>
            <w:szCs w:val="20"/>
          </w:rPr>
          <w:t>1</w:t>
        </w:r>
        <w:r w:rsidRPr="00784D29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F63" w:rsidRDefault="00202F63" w:rsidP="00784D29">
      <w:pPr>
        <w:spacing w:after="0" w:line="240" w:lineRule="auto"/>
      </w:pPr>
      <w:r>
        <w:separator/>
      </w:r>
    </w:p>
  </w:footnote>
  <w:footnote w:type="continuationSeparator" w:id="0">
    <w:p w:rsidR="00202F63" w:rsidRDefault="00202F63" w:rsidP="00784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14AD"/>
    <w:multiLevelType w:val="hybridMultilevel"/>
    <w:tmpl w:val="E77284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087723"/>
    <w:multiLevelType w:val="hybridMultilevel"/>
    <w:tmpl w:val="7DE670D2"/>
    <w:lvl w:ilvl="0" w:tplc="A416798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4DD1"/>
    <w:multiLevelType w:val="hybridMultilevel"/>
    <w:tmpl w:val="D7A6B344"/>
    <w:lvl w:ilvl="0" w:tplc="D0EA2E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5618D"/>
    <w:multiLevelType w:val="hybridMultilevel"/>
    <w:tmpl w:val="3C04EC36"/>
    <w:lvl w:ilvl="0" w:tplc="A416798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11089"/>
    <w:multiLevelType w:val="hybridMultilevel"/>
    <w:tmpl w:val="F23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B7C6D"/>
    <w:multiLevelType w:val="hybridMultilevel"/>
    <w:tmpl w:val="6ADCFE52"/>
    <w:lvl w:ilvl="0" w:tplc="9BCC5FC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305F8F"/>
    <w:multiLevelType w:val="hybridMultilevel"/>
    <w:tmpl w:val="58B463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151852"/>
    <w:multiLevelType w:val="hybridMultilevel"/>
    <w:tmpl w:val="01D485E2"/>
    <w:lvl w:ilvl="0" w:tplc="94F4005A">
      <w:start w:val="1"/>
      <w:numFmt w:val="lowerLetter"/>
      <w:lvlText w:val="%1)"/>
      <w:lvlJc w:val="left"/>
      <w:pPr>
        <w:ind w:left="106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5263B74"/>
    <w:multiLevelType w:val="hybridMultilevel"/>
    <w:tmpl w:val="09D82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93F8D"/>
    <w:multiLevelType w:val="hybridMultilevel"/>
    <w:tmpl w:val="74405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F1217"/>
    <w:multiLevelType w:val="hybridMultilevel"/>
    <w:tmpl w:val="44E80458"/>
    <w:lvl w:ilvl="0" w:tplc="27C63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C41B5C"/>
    <w:multiLevelType w:val="hybridMultilevel"/>
    <w:tmpl w:val="BACA5414"/>
    <w:lvl w:ilvl="0" w:tplc="27C63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8126C5"/>
    <w:multiLevelType w:val="hybridMultilevel"/>
    <w:tmpl w:val="1854C1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535759"/>
    <w:multiLevelType w:val="hybridMultilevel"/>
    <w:tmpl w:val="6924E288"/>
    <w:lvl w:ilvl="0" w:tplc="27C63E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554510E"/>
    <w:multiLevelType w:val="hybridMultilevel"/>
    <w:tmpl w:val="B1163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CC720E"/>
    <w:multiLevelType w:val="hybridMultilevel"/>
    <w:tmpl w:val="A0AECF82"/>
    <w:lvl w:ilvl="0" w:tplc="A416798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50B64"/>
    <w:multiLevelType w:val="hybridMultilevel"/>
    <w:tmpl w:val="11CAB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53864"/>
    <w:multiLevelType w:val="hybridMultilevel"/>
    <w:tmpl w:val="6B76FED4"/>
    <w:lvl w:ilvl="0" w:tplc="A416798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34C60"/>
    <w:multiLevelType w:val="hybridMultilevel"/>
    <w:tmpl w:val="6200F80C"/>
    <w:lvl w:ilvl="0" w:tplc="A4167988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F7B9E"/>
    <w:multiLevelType w:val="hybridMultilevel"/>
    <w:tmpl w:val="1F2E7A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C65316"/>
    <w:multiLevelType w:val="hybridMultilevel"/>
    <w:tmpl w:val="67188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97DF5"/>
    <w:multiLevelType w:val="hybridMultilevel"/>
    <w:tmpl w:val="6ADCFE52"/>
    <w:lvl w:ilvl="0" w:tplc="9BCC5FC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B401D8"/>
    <w:multiLevelType w:val="hybridMultilevel"/>
    <w:tmpl w:val="F8986B1E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>
    <w:nsid w:val="728C42A0"/>
    <w:multiLevelType w:val="hybridMultilevel"/>
    <w:tmpl w:val="907449D8"/>
    <w:lvl w:ilvl="0" w:tplc="1304E3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3E02"/>
    <w:multiLevelType w:val="hybridMultilevel"/>
    <w:tmpl w:val="1D743EFC"/>
    <w:lvl w:ilvl="0" w:tplc="6B3C639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B13A8"/>
    <w:multiLevelType w:val="hybridMultilevel"/>
    <w:tmpl w:val="C386A40E"/>
    <w:lvl w:ilvl="0" w:tplc="27C63E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245DB4"/>
    <w:multiLevelType w:val="hybridMultilevel"/>
    <w:tmpl w:val="208CE496"/>
    <w:lvl w:ilvl="0" w:tplc="AA90D062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C4964"/>
    <w:multiLevelType w:val="hybridMultilevel"/>
    <w:tmpl w:val="69D46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524A2F"/>
    <w:multiLevelType w:val="hybridMultilevel"/>
    <w:tmpl w:val="5DD4E1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D27BD2"/>
    <w:multiLevelType w:val="hybridMultilevel"/>
    <w:tmpl w:val="85602378"/>
    <w:lvl w:ilvl="0" w:tplc="6D68B7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28"/>
  </w:num>
  <w:num w:numId="6">
    <w:abstractNumId w:val="2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2"/>
  </w:num>
  <w:num w:numId="13">
    <w:abstractNumId w:val="24"/>
  </w:num>
  <w:num w:numId="14">
    <w:abstractNumId w:val="12"/>
  </w:num>
  <w:num w:numId="15">
    <w:abstractNumId w:val="23"/>
  </w:num>
  <w:num w:numId="16">
    <w:abstractNumId w:val="17"/>
  </w:num>
  <w:num w:numId="17">
    <w:abstractNumId w:val="7"/>
  </w:num>
  <w:num w:numId="18">
    <w:abstractNumId w:val="26"/>
  </w:num>
  <w:num w:numId="19">
    <w:abstractNumId w:val="20"/>
  </w:num>
  <w:num w:numId="20">
    <w:abstractNumId w:val="19"/>
  </w:num>
  <w:num w:numId="21">
    <w:abstractNumId w:val="1"/>
  </w:num>
  <w:num w:numId="22">
    <w:abstractNumId w:val="16"/>
  </w:num>
  <w:num w:numId="23">
    <w:abstractNumId w:val="3"/>
  </w:num>
  <w:num w:numId="24">
    <w:abstractNumId w:val="18"/>
  </w:num>
  <w:num w:numId="25">
    <w:abstractNumId w:val="25"/>
  </w:num>
  <w:num w:numId="26">
    <w:abstractNumId w:val="27"/>
  </w:num>
  <w:num w:numId="27">
    <w:abstractNumId w:val="11"/>
  </w:num>
  <w:num w:numId="28">
    <w:abstractNumId w:val="10"/>
  </w:num>
  <w:num w:numId="29">
    <w:abstractNumId w:val="8"/>
  </w:num>
  <w:num w:numId="30">
    <w:abstractNumId w:val="14"/>
  </w:num>
  <w:num w:numId="31">
    <w:abstractNumId w:val="13"/>
  </w:num>
  <w:num w:numId="32">
    <w:abstractNumId w:val="1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C96C95"/>
    <w:rsid w:val="00015503"/>
    <w:rsid w:val="00021B3E"/>
    <w:rsid w:val="00023E65"/>
    <w:rsid w:val="000418CE"/>
    <w:rsid w:val="00062B1C"/>
    <w:rsid w:val="00063029"/>
    <w:rsid w:val="00077EBC"/>
    <w:rsid w:val="00085329"/>
    <w:rsid w:val="00085656"/>
    <w:rsid w:val="00090B53"/>
    <w:rsid w:val="000C6C25"/>
    <w:rsid w:val="000D0CFB"/>
    <w:rsid w:val="000E3373"/>
    <w:rsid w:val="001155AC"/>
    <w:rsid w:val="00131624"/>
    <w:rsid w:val="00137E58"/>
    <w:rsid w:val="00151A1C"/>
    <w:rsid w:val="001538BA"/>
    <w:rsid w:val="00160750"/>
    <w:rsid w:val="00167B9B"/>
    <w:rsid w:val="001752FE"/>
    <w:rsid w:val="001B4B30"/>
    <w:rsid w:val="001C0AE5"/>
    <w:rsid w:val="001E51EB"/>
    <w:rsid w:val="00202F63"/>
    <w:rsid w:val="00214CC2"/>
    <w:rsid w:val="00237952"/>
    <w:rsid w:val="00241D3F"/>
    <w:rsid w:val="00270751"/>
    <w:rsid w:val="00274725"/>
    <w:rsid w:val="002860F2"/>
    <w:rsid w:val="002957DB"/>
    <w:rsid w:val="002B0B4D"/>
    <w:rsid w:val="002C28E1"/>
    <w:rsid w:val="002C57B3"/>
    <w:rsid w:val="002D3AF3"/>
    <w:rsid w:val="00302B25"/>
    <w:rsid w:val="0033505E"/>
    <w:rsid w:val="00350DD5"/>
    <w:rsid w:val="00364F10"/>
    <w:rsid w:val="00375ABE"/>
    <w:rsid w:val="00380831"/>
    <w:rsid w:val="003811A0"/>
    <w:rsid w:val="0038321A"/>
    <w:rsid w:val="00392752"/>
    <w:rsid w:val="003A2743"/>
    <w:rsid w:val="003A345C"/>
    <w:rsid w:val="003B69FC"/>
    <w:rsid w:val="003E578B"/>
    <w:rsid w:val="0040297F"/>
    <w:rsid w:val="0040369D"/>
    <w:rsid w:val="0041306E"/>
    <w:rsid w:val="00430F65"/>
    <w:rsid w:val="0043408B"/>
    <w:rsid w:val="00443726"/>
    <w:rsid w:val="004450C8"/>
    <w:rsid w:val="0044616C"/>
    <w:rsid w:val="00450C8B"/>
    <w:rsid w:val="00490681"/>
    <w:rsid w:val="004A5DE7"/>
    <w:rsid w:val="004A65D9"/>
    <w:rsid w:val="005037FB"/>
    <w:rsid w:val="0050620B"/>
    <w:rsid w:val="005144DA"/>
    <w:rsid w:val="00515743"/>
    <w:rsid w:val="00524877"/>
    <w:rsid w:val="00540B43"/>
    <w:rsid w:val="00550DA9"/>
    <w:rsid w:val="00561136"/>
    <w:rsid w:val="00577D6C"/>
    <w:rsid w:val="00584248"/>
    <w:rsid w:val="005B621C"/>
    <w:rsid w:val="005B696D"/>
    <w:rsid w:val="005D658E"/>
    <w:rsid w:val="005F363A"/>
    <w:rsid w:val="00617128"/>
    <w:rsid w:val="00626E3A"/>
    <w:rsid w:val="00630746"/>
    <w:rsid w:val="006366E5"/>
    <w:rsid w:val="00640ADC"/>
    <w:rsid w:val="00657BC7"/>
    <w:rsid w:val="00663A8D"/>
    <w:rsid w:val="006A305A"/>
    <w:rsid w:val="006A57AB"/>
    <w:rsid w:val="006A7B6D"/>
    <w:rsid w:val="007040A4"/>
    <w:rsid w:val="0072753D"/>
    <w:rsid w:val="00736E98"/>
    <w:rsid w:val="00756357"/>
    <w:rsid w:val="00782491"/>
    <w:rsid w:val="00784D29"/>
    <w:rsid w:val="00795051"/>
    <w:rsid w:val="007B686E"/>
    <w:rsid w:val="007C29DD"/>
    <w:rsid w:val="007D2CE0"/>
    <w:rsid w:val="007E1CC2"/>
    <w:rsid w:val="007F24DC"/>
    <w:rsid w:val="00802E28"/>
    <w:rsid w:val="00804911"/>
    <w:rsid w:val="00820973"/>
    <w:rsid w:val="00830997"/>
    <w:rsid w:val="00840539"/>
    <w:rsid w:val="008436D7"/>
    <w:rsid w:val="00845D2A"/>
    <w:rsid w:val="00852EBC"/>
    <w:rsid w:val="008B19DA"/>
    <w:rsid w:val="008C6277"/>
    <w:rsid w:val="00911C8F"/>
    <w:rsid w:val="00916CB7"/>
    <w:rsid w:val="00943175"/>
    <w:rsid w:val="00943911"/>
    <w:rsid w:val="00964219"/>
    <w:rsid w:val="00965F88"/>
    <w:rsid w:val="00975BE0"/>
    <w:rsid w:val="009A2C57"/>
    <w:rsid w:val="009B25BA"/>
    <w:rsid w:val="009D09AF"/>
    <w:rsid w:val="009E119F"/>
    <w:rsid w:val="009E6D1F"/>
    <w:rsid w:val="009F70FB"/>
    <w:rsid w:val="00A15E45"/>
    <w:rsid w:val="00A249C8"/>
    <w:rsid w:val="00A4280E"/>
    <w:rsid w:val="00A46114"/>
    <w:rsid w:val="00A50D9F"/>
    <w:rsid w:val="00A54287"/>
    <w:rsid w:val="00A64660"/>
    <w:rsid w:val="00A64CDD"/>
    <w:rsid w:val="00A8524E"/>
    <w:rsid w:val="00AB614F"/>
    <w:rsid w:val="00B14E1E"/>
    <w:rsid w:val="00B16AD4"/>
    <w:rsid w:val="00B26FD1"/>
    <w:rsid w:val="00B36A7F"/>
    <w:rsid w:val="00B40166"/>
    <w:rsid w:val="00B40ED4"/>
    <w:rsid w:val="00B450C4"/>
    <w:rsid w:val="00B54065"/>
    <w:rsid w:val="00B60113"/>
    <w:rsid w:val="00B678C9"/>
    <w:rsid w:val="00B70410"/>
    <w:rsid w:val="00B86A6F"/>
    <w:rsid w:val="00BA7489"/>
    <w:rsid w:val="00BC00FA"/>
    <w:rsid w:val="00BC3B54"/>
    <w:rsid w:val="00BE2836"/>
    <w:rsid w:val="00BF0B1D"/>
    <w:rsid w:val="00BF21DD"/>
    <w:rsid w:val="00C12DB7"/>
    <w:rsid w:val="00C12F8F"/>
    <w:rsid w:val="00C35AF8"/>
    <w:rsid w:val="00C3699A"/>
    <w:rsid w:val="00C52B0D"/>
    <w:rsid w:val="00C73A48"/>
    <w:rsid w:val="00C96C95"/>
    <w:rsid w:val="00CA3788"/>
    <w:rsid w:val="00CB33BE"/>
    <w:rsid w:val="00CC1EF5"/>
    <w:rsid w:val="00CC2C88"/>
    <w:rsid w:val="00CD2A48"/>
    <w:rsid w:val="00CE02BD"/>
    <w:rsid w:val="00CE1631"/>
    <w:rsid w:val="00D525EC"/>
    <w:rsid w:val="00D64E44"/>
    <w:rsid w:val="00D668E5"/>
    <w:rsid w:val="00D7487E"/>
    <w:rsid w:val="00DA4203"/>
    <w:rsid w:val="00DA62FF"/>
    <w:rsid w:val="00DB552E"/>
    <w:rsid w:val="00DC3E4A"/>
    <w:rsid w:val="00E33854"/>
    <w:rsid w:val="00E3518E"/>
    <w:rsid w:val="00E42090"/>
    <w:rsid w:val="00E5009D"/>
    <w:rsid w:val="00E50689"/>
    <w:rsid w:val="00E53F9A"/>
    <w:rsid w:val="00E63415"/>
    <w:rsid w:val="00E63888"/>
    <w:rsid w:val="00EA4DB4"/>
    <w:rsid w:val="00F00DAA"/>
    <w:rsid w:val="00F13642"/>
    <w:rsid w:val="00F24C8B"/>
    <w:rsid w:val="00F3412C"/>
    <w:rsid w:val="00F3585D"/>
    <w:rsid w:val="00F46286"/>
    <w:rsid w:val="00F57673"/>
    <w:rsid w:val="00F6097D"/>
    <w:rsid w:val="00F90DF5"/>
    <w:rsid w:val="00F97B40"/>
    <w:rsid w:val="00FA0D5D"/>
    <w:rsid w:val="00FA237D"/>
    <w:rsid w:val="00FA58C9"/>
    <w:rsid w:val="00FB5E2E"/>
    <w:rsid w:val="00FC75C7"/>
    <w:rsid w:val="00FD5EF9"/>
    <w:rsid w:val="00FF046D"/>
    <w:rsid w:val="00FF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631"/>
  </w:style>
  <w:style w:type="paragraph" w:styleId="Nagwek1">
    <w:name w:val="heading 1"/>
    <w:basedOn w:val="Normalny"/>
    <w:next w:val="Normalny"/>
    <w:link w:val="Nagwek1Znak"/>
    <w:uiPriority w:val="9"/>
    <w:qFormat/>
    <w:rsid w:val="00443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69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366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D29"/>
  </w:style>
  <w:style w:type="paragraph" w:styleId="Stopka">
    <w:name w:val="footer"/>
    <w:basedOn w:val="Normalny"/>
    <w:link w:val="StopkaZnak"/>
    <w:uiPriority w:val="99"/>
    <w:unhideWhenUsed/>
    <w:rsid w:val="0078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D29"/>
  </w:style>
  <w:style w:type="character" w:customStyle="1" w:styleId="Nagwek1Znak">
    <w:name w:val="Nagłówek 1 Znak"/>
    <w:basedOn w:val="Domylnaczcionkaakapitu"/>
    <w:link w:val="Nagwek1"/>
    <w:uiPriority w:val="9"/>
    <w:rsid w:val="00443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6A305A"/>
    <w:pPr>
      <w:tabs>
        <w:tab w:val="right" w:leader="dot" w:pos="10206"/>
      </w:tabs>
      <w:spacing w:after="100"/>
      <w:outlineLvl w:val="0"/>
    </w:pPr>
    <w:rPr>
      <w:rFonts w:ascii="Arial" w:eastAsia="Times New Roman" w:hAnsi="Arial" w:cs="Arial"/>
      <w:b/>
      <w:noProof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44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44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5144DA"/>
    <w:rPr>
      <w:vertAlign w:val="superscript"/>
    </w:rPr>
  </w:style>
  <w:style w:type="paragraph" w:styleId="Tekstpodstawowy">
    <w:name w:val="Body Text"/>
    <w:basedOn w:val="Normalny"/>
    <w:link w:val="TekstpodstawowyZnak"/>
    <w:autoRedefine/>
    <w:uiPriority w:val="99"/>
    <w:unhideWhenUsed/>
    <w:qFormat/>
    <w:rsid w:val="0043408B"/>
    <w:pPr>
      <w:tabs>
        <w:tab w:val="left" w:pos="1296"/>
        <w:tab w:val="left" w:pos="4536"/>
      </w:tabs>
      <w:spacing w:after="0" w:line="360" w:lineRule="auto"/>
      <w:jc w:val="both"/>
    </w:pPr>
    <w:rPr>
      <w:rFonts w:ascii="Arial" w:eastAsia="MS Mincho" w:hAnsi="Arial" w:cs="Aria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08B"/>
    <w:rPr>
      <w:rFonts w:ascii="Arial" w:eastAsia="MS Mincho" w:hAnsi="Arial" w:cs="Arial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7EB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EB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B19DA"/>
    <w:pPr>
      <w:spacing w:after="0" w:line="240" w:lineRule="auto"/>
    </w:pPr>
  </w:style>
  <w:style w:type="paragraph" w:customStyle="1" w:styleId="Style2">
    <w:name w:val="Style2"/>
    <w:basedOn w:val="Normalny"/>
    <w:uiPriority w:val="99"/>
    <w:rsid w:val="00B40166"/>
    <w:pPr>
      <w:widowControl w:val="0"/>
      <w:autoSpaceDE w:val="0"/>
      <w:autoSpaceDN w:val="0"/>
      <w:adjustRightInd w:val="0"/>
      <w:spacing w:after="0" w:line="362" w:lineRule="exact"/>
      <w:jc w:val="center"/>
    </w:pPr>
    <w:rPr>
      <w:rFonts w:ascii="Century Gothic" w:eastAsiaTheme="minorEastAsia" w:hAnsi="Century Gothic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40166"/>
    <w:pPr>
      <w:widowControl w:val="0"/>
      <w:autoSpaceDE w:val="0"/>
      <w:autoSpaceDN w:val="0"/>
      <w:adjustRightInd w:val="0"/>
      <w:spacing w:after="0" w:line="226" w:lineRule="exact"/>
      <w:ind w:hanging="288"/>
      <w:jc w:val="both"/>
    </w:pPr>
    <w:rPr>
      <w:rFonts w:ascii="Century Gothic" w:eastAsiaTheme="minorEastAsia" w:hAnsi="Century Gothic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B40166"/>
    <w:pPr>
      <w:widowControl w:val="0"/>
      <w:autoSpaceDE w:val="0"/>
      <w:autoSpaceDN w:val="0"/>
      <w:adjustRightInd w:val="0"/>
      <w:spacing w:after="0" w:line="358" w:lineRule="exact"/>
      <w:jc w:val="right"/>
    </w:pPr>
    <w:rPr>
      <w:rFonts w:ascii="Century Gothic" w:eastAsiaTheme="minorEastAsia" w:hAnsi="Century Gothic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B4016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4016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B40166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basedOn w:val="Domylnaczcionkaakapitu"/>
    <w:uiPriority w:val="99"/>
    <w:rsid w:val="00B40166"/>
    <w:rPr>
      <w:rFonts w:ascii="Candara" w:hAnsi="Candara" w:cs="Candara"/>
      <w:sz w:val="16"/>
      <w:szCs w:val="16"/>
    </w:rPr>
  </w:style>
  <w:style w:type="character" w:customStyle="1" w:styleId="FontStyle29">
    <w:name w:val="Font Style29"/>
    <w:basedOn w:val="Domylnaczcionkaakapitu"/>
    <w:uiPriority w:val="99"/>
    <w:rsid w:val="00B40166"/>
    <w:rPr>
      <w:rFonts w:ascii="Candara" w:hAnsi="Candara" w:cs="Candara"/>
      <w:b/>
      <w:bCs/>
      <w:sz w:val="14"/>
      <w:szCs w:val="14"/>
    </w:rPr>
  </w:style>
  <w:style w:type="character" w:styleId="UyteHipercze">
    <w:name w:val="FollowedHyperlink"/>
    <w:basedOn w:val="Domylnaczcionkaakapitu"/>
    <w:uiPriority w:val="99"/>
    <w:semiHidden/>
    <w:unhideWhenUsed/>
    <w:rsid w:val="00CD2A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pup.sosnowie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so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C118B-8940-4D4B-BDFE-CFE15049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elakoral</dc:creator>
  <cp:lastModifiedBy>abiela</cp:lastModifiedBy>
  <cp:revision>88</cp:revision>
  <cp:lastPrinted>2019-12-05T09:35:00Z</cp:lastPrinted>
  <dcterms:created xsi:type="dcterms:W3CDTF">2018-06-05T12:52:00Z</dcterms:created>
  <dcterms:modified xsi:type="dcterms:W3CDTF">2020-06-19T11:47:00Z</dcterms:modified>
</cp:coreProperties>
</file>